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C0" w:rsidRPr="007971C0" w:rsidRDefault="007971C0" w:rsidP="007971C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7971C0">
        <w:rPr>
          <w:rFonts w:ascii="Times New Roman" w:eastAsia="Times New Roman" w:hAnsi="Times New Roman" w:cs="Times New Roman"/>
          <w:b/>
          <w:bCs/>
          <w:kern w:val="36"/>
          <w:sz w:val="48"/>
          <w:szCs w:val="48"/>
          <w:lang w:eastAsia="cs-CZ"/>
        </w:rPr>
        <w:t>Stanovisko společnosti Masna Studená k výskytu koňského masa ve výrobku Herkules</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bookmarkStart w:id="0" w:name="_GoBack"/>
      <w:bookmarkEnd w:id="0"/>
      <w:r w:rsidRPr="007971C0">
        <w:rPr>
          <w:rFonts w:ascii="Times New Roman" w:eastAsia="Times New Roman" w:hAnsi="Times New Roman" w:cs="Times New Roman"/>
          <w:sz w:val="24"/>
          <w:szCs w:val="24"/>
          <w:lang w:eastAsia="cs-CZ"/>
        </w:rPr>
        <w:t xml:space="preserve">Společnost Masna Studená přijala s politováním a velkým překvapením informaci, že ve značkovém výrobku salám Herkules 300 g, určeném pro prodejce Tesco </w:t>
      </w:r>
      <w:proofErr w:type="spellStart"/>
      <w:r w:rsidRPr="007971C0">
        <w:rPr>
          <w:rFonts w:ascii="Times New Roman" w:eastAsia="Times New Roman" w:hAnsi="Times New Roman" w:cs="Times New Roman"/>
          <w:sz w:val="24"/>
          <w:szCs w:val="24"/>
          <w:lang w:eastAsia="cs-CZ"/>
        </w:rPr>
        <w:t>Stores</w:t>
      </w:r>
      <w:proofErr w:type="spellEnd"/>
      <w:r w:rsidRPr="007971C0">
        <w:rPr>
          <w:rFonts w:ascii="Times New Roman" w:eastAsia="Times New Roman" w:hAnsi="Times New Roman" w:cs="Times New Roman"/>
          <w:sz w:val="24"/>
          <w:szCs w:val="24"/>
          <w:lang w:eastAsia="cs-CZ"/>
        </w:rPr>
        <w:t xml:space="preserve"> Česká republika, byly nalezeny stopové prvky koňského masa (do 5 %). Vzniklou situaci vnímáme se vší vážností a uvádíme k ní následující:</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sz w:val="24"/>
          <w:szCs w:val="24"/>
          <w:lang w:eastAsia="cs-CZ"/>
        </w:rPr>
        <w:t>Masna Studená nezpracovává koňské maso a nemá ve svém portfoliu produktů žádný výrobek z něho složený. Pokud se v uvedeném salámu koňské maso objevilo, je vina evidentně na straně externího dodavatele masa, který Masnu Studená uvedl v omyl, když dodávka suroviny deklarovaná jako hovězí maso obsahovala také stopy koňského masa.</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sz w:val="24"/>
          <w:szCs w:val="24"/>
          <w:lang w:eastAsia="cs-CZ"/>
        </w:rPr>
        <w:t>Na základě prvotního dohledání podle šarže výrobku se jedná o dodávku od výrobce z Itálie z loňského října. Nyní pátráme, zda jsme byli podvodným jednáním záměrně uvedeni v omyl, nebo zda na straně dodavatelské společnosti došlo k neúmyslné kontaminaci stopovým množstvím koňského masa.</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sz w:val="24"/>
          <w:szCs w:val="24"/>
          <w:lang w:eastAsia="cs-CZ"/>
        </w:rPr>
        <w:t>Ve svých provozovnách máme vysoké standardy kontroly kvality a se všemi dodavateli pravidelně komunikujeme. Zmíněný italský dodavatel však již před časem uvedl, že žádné koňské maso ve svých provozovnách nezpracovává, tudíž jeho dodávky koňské maso obsahovat nemohou. Pokud se podvodné jednání potvrdí, jsme připraveni podniknout příslušné právní kroky. V tuto chvíli je nicméně jisté, že původ vzniklého problému leží mimo náš výrobní podnik, dokonce za hranicemi České republiky. Cítíme se být obětí, nikoli strůjcem celé záležitosti.</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sz w:val="24"/>
          <w:szCs w:val="24"/>
          <w:lang w:eastAsia="cs-CZ"/>
        </w:rPr>
        <w:t>Vzniklé situace velmi litujeme a mrzí nás, že nikoli naší vinou byl narušen vysoký standard kvality našich výrobků, na kterém si vždy velmi zakládáme. Podnikáme veškerá opatření, abychom se ujistili, že dodávky masa od externích dodavatelů koňské maso neobsahují. Snažíme se také o co největší podíl dodávek masa z vlastních chovů skotu, vepřů a drůbeže, abychom podobné kauzy mohli zcela eliminovat. I přes tuto politováníhodnou událost je nutné dodat, že výše uvedený výrobek byl ze zdravotního hlediska zcela nezávadný.</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sz w:val="24"/>
          <w:szCs w:val="24"/>
          <w:lang w:eastAsia="cs-CZ"/>
        </w:rPr>
        <w:t> </w:t>
      </w:r>
    </w:p>
    <w:p w:rsidR="007971C0" w:rsidRPr="007971C0" w:rsidRDefault="007971C0" w:rsidP="007971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71C0">
        <w:rPr>
          <w:rFonts w:ascii="Times New Roman" w:eastAsia="Times New Roman" w:hAnsi="Times New Roman" w:cs="Times New Roman"/>
          <w:b/>
          <w:bCs/>
          <w:sz w:val="24"/>
          <w:szCs w:val="24"/>
          <w:lang w:eastAsia="cs-CZ"/>
        </w:rPr>
        <w:t>Karel Hanzelka</w:t>
      </w:r>
      <w:r w:rsidRPr="007971C0">
        <w:rPr>
          <w:rFonts w:ascii="Times New Roman" w:eastAsia="Times New Roman" w:hAnsi="Times New Roman" w:cs="Times New Roman"/>
          <w:sz w:val="24"/>
          <w:szCs w:val="24"/>
          <w:lang w:eastAsia="cs-CZ"/>
        </w:rPr>
        <w:br/>
      </w:r>
      <w:r w:rsidRPr="007971C0">
        <w:rPr>
          <w:rFonts w:ascii="Times New Roman" w:eastAsia="Times New Roman" w:hAnsi="Times New Roman" w:cs="Times New Roman"/>
          <w:sz w:val="24"/>
          <w:szCs w:val="24"/>
          <w:lang w:eastAsia="cs-CZ"/>
        </w:rPr>
        <w:br/>
        <w:t>tiskový mluvčí</w:t>
      </w:r>
      <w:r w:rsidRPr="007971C0">
        <w:rPr>
          <w:rFonts w:ascii="Times New Roman" w:eastAsia="Times New Roman" w:hAnsi="Times New Roman" w:cs="Times New Roman"/>
          <w:sz w:val="24"/>
          <w:szCs w:val="24"/>
          <w:lang w:eastAsia="cs-CZ"/>
        </w:rPr>
        <w:br/>
        <w:t>Agrofert Holding, a. s.</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C0"/>
    <w:rsid w:val="003E0298"/>
    <w:rsid w:val="00797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97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71C0"/>
    <w:rPr>
      <w:rFonts w:ascii="Times New Roman" w:eastAsia="Times New Roman" w:hAnsi="Times New Roman" w:cs="Times New Roman"/>
      <w:b/>
      <w:bCs/>
      <w:kern w:val="36"/>
      <w:sz w:val="48"/>
      <w:szCs w:val="48"/>
      <w:lang w:eastAsia="cs-CZ"/>
    </w:rPr>
  </w:style>
  <w:style w:type="paragraph" w:customStyle="1" w:styleId="bold">
    <w:name w:val="bold"/>
    <w:basedOn w:val="Normln"/>
    <w:rsid w:val="007971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971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7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97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71C0"/>
    <w:rPr>
      <w:rFonts w:ascii="Times New Roman" w:eastAsia="Times New Roman" w:hAnsi="Times New Roman" w:cs="Times New Roman"/>
      <w:b/>
      <w:bCs/>
      <w:kern w:val="36"/>
      <w:sz w:val="48"/>
      <w:szCs w:val="48"/>
      <w:lang w:eastAsia="cs-CZ"/>
    </w:rPr>
  </w:style>
  <w:style w:type="paragraph" w:customStyle="1" w:styleId="bold">
    <w:name w:val="bold"/>
    <w:basedOn w:val="Normln"/>
    <w:rsid w:val="007971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971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7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1806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2015-06-25T08:58:00Z</dcterms:created>
  <dcterms:modified xsi:type="dcterms:W3CDTF">2015-06-25T08:59:00Z</dcterms:modified>
</cp:coreProperties>
</file>